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6A061" w14:textId="77777777" w:rsidR="00A53F36" w:rsidRPr="005101B8" w:rsidRDefault="004E100B">
      <w:pPr>
        <w:widowControl w:val="0"/>
        <w:jc w:val="center"/>
        <w:rPr>
          <w:rFonts w:eastAsia="仿宋_GB2312"/>
          <w:b/>
          <w:bCs/>
          <w:sz w:val="48"/>
          <w:szCs w:val="28"/>
        </w:rPr>
      </w:pPr>
      <w:r w:rsidRPr="005101B8">
        <w:rPr>
          <w:rFonts w:eastAsia="仿宋_GB2312"/>
          <w:b/>
          <w:bCs/>
          <w:sz w:val="48"/>
          <w:szCs w:val="28"/>
        </w:rPr>
        <w:t>东南大学校企联合研发中心（实验室）管理办</w:t>
      </w:r>
      <w:r w:rsidRPr="005101B8">
        <w:rPr>
          <w:rFonts w:eastAsia="仿宋_GB2312" w:hint="eastAsia"/>
          <w:b/>
          <w:bCs/>
          <w:sz w:val="48"/>
          <w:szCs w:val="28"/>
        </w:rPr>
        <w:t>法</w:t>
      </w:r>
    </w:p>
    <w:p w14:paraId="2B9369E7" w14:textId="77777777" w:rsidR="00A53F36" w:rsidRPr="00D14665" w:rsidRDefault="00A53F36">
      <w:pPr>
        <w:widowControl w:val="0"/>
        <w:jc w:val="center"/>
        <w:rPr>
          <w:rFonts w:eastAsia="仿宋"/>
          <w:b/>
          <w:bCs/>
          <w:position w:val="1"/>
          <w:sz w:val="48"/>
          <w:szCs w:val="32"/>
        </w:rPr>
      </w:pPr>
    </w:p>
    <w:p w14:paraId="51529364" w14:textId="77777777" w:rsidR="00A53F36" w:rsidRPr="00D14665" w:rsidRDefault="004E100B">
      <w:pPr>
        <w:widowControl w:val="0"/>
        <w:numPr>
          <w:ilvl w:val="0"/>
          <w:numId w:val="1"/>
        </w:numPr>
        <w:spacing w:beforeLines="50" w:before="156" w:line="360" w:lineRule="auto"/>
        <w:jc w:val="center"/>
        <w:rPr>
          <w:rFonts w:eastAsia="仿宋_GB2312"/>
          <w:b/>
          <w:sz w:val="28"/>
          <w:szCs w:val="28"/>
        </w:rPr>
      </w:pPr>
      <w:r w:rsidRPr="00D14665">
        <w:rPr>
          <w:rFonts w:eastAsia="仿宋_GB2312" w:hint="eastAsia"/>
          <w:b/>
          <w:sz w:val="28"/>
          <w:szCs w:val="28"/>
        </w:rPr>
        <w:t>总则</w:t>
      </w:r>
    </w:p>
    <w:p w14:paraId="67ED4050"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第一条</w:t>
      </w:r>
      <w:r w:rsidRPr="00D14665">
        <w:rPr>
          <w:rFonts w:eastAsia="仿宋_GB2312" w:hint="eastAsia"/>
          <w:sz w:val="28"/>
          <w:szCs w:val="28"/>
        </w:rPr>
        <w:t xml:space="preserve">  </w:t>
      </w:r>
      <w:r w:rsidRPr="00D14665">
        <w:rPr>
          <w:rFonts w:eastAsia="仿宋_GB2312" w:hint="eastAsia"/>
          <w:sz w:val="28"/>
          <w:szCs w:val="28"/>
        </w:rPr>
        <w:t>为加强学校与各类企事业单位（研究机构）的联系和科技合作，发挥各自优势，实现强</w:t>
      </w:r>
      <w:proofErr w:type="gramStart"/>
      <w:r w:rsidRPr="00D14665">
        <w:rPr>
          <w:rFonts w:eastAsia="仿宋_GB2312" w:hint="eastAsia"/>
          <w:sz w:val="28"/>
          <w:szCs w:val="28"/>
        </w:rPr>
        <w:t>强</w:t>
      </w:r>
      <w:proofErr w:type="gramEnd"/>
      <w:r w:rsidRPr="00D14665">
        <w:rPr>
          <w:rFonts w:eastAsia="仿宋_GB2312" w:hint="eastAsia"/>
          <w:sz w:val="28"/>
          <w:szCs w:val="28"/>
        </w:rPr>
        <w:t>联合，加快技术创新和科技成果转化，同时也为加强和规范我校</w:t>
      </w:r>
      <w:proofErr w:type="gramStart"/>
      <w:r w:rsidRPr="00D14665">
        <w:rPr>
          <w:rFonts w:eastAsia="仿宋_GB2312" w:hint="eastAsia"/>
          <w:sz w:val="28"/>
          <w:szCs w:val="28"/>
        </w:rPr>
        <w:t>校</w:t>
      </w:r>
      <w:proofErr w:type="gramEnd"/>
      <w:r w:rsidRPr="00D14665">
        <w:rPr>
          <w:rFonts w:eastAsia="仿宋_GB2312" w:hint="eastAsia"/>
          <w:sz w:val="28"/>
          <w:szCs w:val="28"/>
        </w:rPr>
        <w:t>企联合研发中心（实验室）的管理，进一步推动我校科技研发与成果转化，促进学科建设和人才培养，特制定本管理办法。</w:t>
      </w:r>
    </w:p>
    <w:p w14:paraId="13C926DD" w14:textId="11055C75"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第二条</w:t>
      </w:r>
      <w:r w:rsidRPr="00D14665">
        <w:rPr>
          <w:rFonts w:eastAsia="仿宋_GB2312" w:hint="eastAsia"/>
          <w:sz w:val="28"/>
          <w:szCs w:val="28"/>
        </w:rPr>
        <w:t xml:space="preserve">  </w:t>
      </w:r>
      <w:r w:rsidRPr="00D14665">
        <w:rPr>
          <w:rFonts w:eastAsia="仿宋_GB2312" w:hint="eastAsia"/>
          <w:sz w:val="28"/>
          <w:szCs w:val="28"/>
        </w:rPr>
        <w:t>校企联合研发中心（实验室）是指学校有关学院、</w:t>
      </w:r>
      <w:r w:rsidR="00551370" w:rsidRPr="00D14665">
        <w:rPr>
          <w:rFonts w:eastAsia="仿宋_GB2312" w:hint="eastAsia"/>
          <w:sz w:val="28"/>
          <w:szCs w:val="28"/>
        </w:rPr>
        <w:t>异地科研机构</w:t>
      </w:r>
      <w:r w:rsidRPr="00D14665">
        <w:rPr>
          <w:rFonts w:eastAsia="仿宋_GB2312" w:hint="eastAsia"/>
          <w:sz w:val="28"/>
          <w:szCs w:val="28"/>
        </w:rPr>
        <w:t>与</w:t>
      </w:r>
      <w:proofErr w:type="gramStart"/>
      <w:r w:rsidRPr="00D14665">
        <w:rPr>
          <w:rFonts w:eastAsia="仿宋_GB2312" w:hint="eastAsia"/>
          <w:sz w:val="28"/>
          <w:szCs w:val="28"/>
        </w:rPr>
        <w:t>校外各</w:t>
      </w:r>
      <w:proofErr w:type="gramEnd"/>
      <w:r w:rsidRPr="00D14665">
        <w:rPr>
          <w:rFonts w:eastAsia="仿宋_GB2312" w:hint="eastAsia"/>
          <w:sz w:val="28"/>
          <w:szCs w:val="28"/>
        </w:rPr>
        <w:t>类企事业单位在共同感兴趣的领域进行合作研究与开发，校内单位提供人才、技术和必要的仪器设备；校外单位有较强的技术需求，每年提供一定数额的科研经费（</w:t>
      </w:r>
      <w:proofErr w:type="gramStart"/>
      <w:r w:rsidRPr="00D14665">
        <w:rPr>
          <w:rFonts w:eastAsia="仿宋_GB2312" w:hint="eastAsia"/>
          <w:sz w:val="28"/>
          <w:szCs w:val="28"/>
        </w:rPr>
        <w:t>含投入</w:t>
      </w:r>
      <w:proofErr w:type="gramEnd"/>
      <w:r w:rsidRPr="00D14665">
        <w:rPr>
          <w:rFonts w:eastAsia="仿宋_GB2312" w:hint="eastAsia"/>
          <w:sz w:val="28"/>
          <w:szCs w:val="28"/>
        </w:rPr>
        <w:t>的仪器设备资源以及合作向政府部门联合申报所获取的各类项目经费），并有长期合作愿望，而成立的研发机构。</w:t>
      </w:r>
    </w:p>
    <w:p w14:paraId="26E4B20C"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第三条</w:t>
      </w:r>
      <w:r w:rsidRPr="00D14665">
        <w:rPr>
          <w:rFonts w:eastAsia="仿宋_GB2312" w:hint="eastAsia"/>
          <w:sz w:val="28"/>
          <w:szCs w:val="28"/>
        </w:rPr>
        <w:t xml:space="preserve">  </w:t>
      </w:r>
      <w:r w:rsidRPr="00D14665">
        <w:rPr>
          <w:rFonts w:eastAsia="仿宋_GB2312" w:hint="eastAsia"/>
          <w:sz w:val="28"/>
          <w:szCs w:val="28"/>
        </w:rPr>
        <w:t>联合研发中心（实验室）的建立，应有利于我校科技工作与重点学科建设持续、稳定、协调的发展，有利于集成校内外相关学科的资源、技术、人才和市场信息优势，形成科研团队共同围绕有市场前景的技术进行长期研发；有利于形成在国内相关学科领域具有优势和特色的科研基地，并逐步升级为部省级、国家级重点科研基地。</w:t>
      </w:r>
    </w:p>
    <w:p w14:paraId="2E8F2DF5"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第四条</w:t>
      </w:r>
      <w:r w:rsidRPr="00D14665">
        <w:rPr>
          <w:rFonts w:eastAsia="仿宋_GB2312" w:hint="eastAsia"/>
          <w:sz w:val="28"/>
          <w:szCs w:val="28"/>
        </w:rPr>
        <w:t xml:space="preserve">  </w:t>
      </w:r>
      <w:r w:rsidRPr="00D14665">
        <w:rPr>
          <w:rFonts w:eastAsia="仿宋_GB2312" w:hint="eastAsia"/>
          <w:sz w:val="28"/>
          <w:szCs w:val="28"/>
        </w:rPr>
        <w:t>联合研发中心主要围绕企业提出的具体技术问题进行研发，联合实验室则围绕形成企业技术储备而进行的具有前瞻性的技</w:t>
      </w:r>
      <w:r w:rsidRPr="00D14665">
        <w:rPr>
          <w:rFonts w:eastAsia="仿宋_GB2312" w:hint="eastAsia"/>
          <w:sz w:val="28"/>
          <w:szCs w:val="28"/>
        </w:rPr>
        <w:lastRenderedPageBreak/>
        <w:t>术研发。</w:t>
      </w:r>
      <w:r w:rsidRPr="00D14665">
        <w:rPr>
          <w:rFonts w:eastAsia="仿宋_GB2312" w:hint="eastAsia"/>
          <w:sz w:val="28"/>
          <w:szCs w:val="28"/>
        </w:rPr>
        <w:t xml:space="preserve"> </w:t>
      </w:r>
      <w:r w:rsidRPr="00D14665">
        <w:rPr>
          <w:rFonts w:eastAsia="仿宋_GB2312" w:hint="eastAsia"/>
          <w:sz w:val="28"/>
          <w:szCs w:val="28"/>
        </w:rPr>
        <w:t>联合研发中心名称统一为：东南大学—</w:t>
      </w:r>
      <w:r w:rsidRPr="00D14665">
        <w:rPr>
          <w:rFonts w:eastAsia="仿宋_GB2312" w:hint="eastAsia"/>
          <w:sz w:val="28"/>
          <w:szCs w:val="28"/>
        </w:rPr>
        <w:t>XX</w:t>
      </w:r>
      <w:r w:rsidRPr="00D14665">
        <w:rPr>
          <w:rFonts w:eastAsia="仿宋_GB2312" w:hint="eastAsia"/>
          <w:sz w:val="28"/>
          <w:szCs w:val="28"/>
        </w:rPr>
        <w:t>（企业名称）</w:t>
      </w:r>
      <w:r w:rsidRPr="00D14665">
        <w:rPr>
          <w:rFonts w:eastAsia="仿宋_GB2312" w:hint="eastAsia"/>
          <w:sz w:val="28"/>
          <w:szCs w:val="28"/>
        </w:rPr>
        <w:t xml:space="preserve"> XXX</w:t>
      </w:r>
      <w:r w:rsidRPr="00D14665">
        <w:rPr>
          <w:rFonts w:eastAsia="仿宋_GB2312" w:hint="eastAsia"/>
          <w:sz w:val="28"/>
          <w:szCs w:val="28"/>
        </w:rPr>
        <w:t>（学科或产业领域）联合研发中心（实验室）。与大型企业集团或著名企业共建，合作经费在</w:t>
      </w:r>
      <w:r w:rsidRPr="00D14665">
        <w:rPr>
          <w:rFonts w:eastAsia="仿宋_GB2312" w:hint="eastAsia"/>
          <w:sz w:val="28"/>
          <w:szCs w:val="28"/>
        </w:rPr>
        <w:t>5000</w:t>
      </w:r>
      <w:r w:rsidRPr="00D14665">
        <w:rPr>
          <w:rFonts w:eastAsia="仿宋_GB2312" w:hint="eastAsia"/>
          <w:sz w:val="28"/>
          <w:szCs w:val="28"/>
        </w:rPr>
        <w:t>万元以及上的校企联合研发中心，可以取名东南大学—</w:t>
      </w:r>
      <w:r w:rsidRPr="00D14665">
        <w:rPr>
          <w:rFonts w:eastAsia="仿宋_GB2312" w:hint="eastAsia"/>
          <w:sz w:val="28"/>
          <w:szCs w:val="28"/>
        </w:rPr>
        <w:t>XX</w:t>
      </w:r>
      <w:r w:rsidRPr="00D14665">
        <w:rPr>
          <w:rFonts w:eastAsia="仿宋_GB2312" w:hint="eastAsia"/>
          <w:sz w:val="28"/>
          <w:szCs w:val="28"/>
        </w:rPr>
        <w:t>（企业名称）</w:t>
      </w:r>
      <w:r w:rsidRPr="00D14665">
        <w:rPr>
          <w:rFonts w:eastAsia="仿宋_GB2312" w:hint="eastAsia"/>
          <w:sz w:val="28"/>
          <w:szCs w:val="28"/>
        </w:rPr>
        <w:t xml:space="preserve"> XXX</w:t>
      </w:r>
      <w:r w:rsidRPr="00D14665">
        <w:rPr>
          <w:rFonts w:eastAsia="仿宋_GB2312" w:hint="eastAsia"/>
          <w:sz w:val="28"/>
          <w:szCs w:val="28"/>
        </w:rPr>
        <w:t>（学科或产业领域）研究院（创新中心）。</w:t>
      </w:r>
    </w:p>
    <w:p w14:paraId="45E2E14D" w14:textId="77777777" w:rsidR="00A53F36" w:rsidRPr="00D14665" w:rsidRDefault="004E100B">
      <w:pPr>
        <w:widowControl w:val="0"/>
        <w:spacing w:beforeLines="50" w:before="156" w:line="360" w:lineRule="auto"/>
        <w:jc w:val="center"/>
        <w:rPr>
          <w:rFonts w:eastAsia="仿宋_GB2312"/>
          <w:b/>
          <w:sz w:val="28"/>
          <w:szCs w:val="28"/>
        </w:rPr>
      </w:pPr>
      <w:r w:rsidRPr="00D14665">
        <w:rPr>
          <w:rFonts w:eastAsia="仿宋_GB2312" w:hint="eastAsia"/>
          <w:b/>
          <w:sz w:val="28"/>
          <w:szCs w:val="28"/>
        </w:rPr>
        <w:t>第二章</w:t>
      </w:r>
      <w:r w:rsidRPr="00D14665">
        <w:rPr>
          <w:rFonts w:eastAsia="仿宋_GB2312" w:hint="eastAsia"/>
          <w:b/>
          <w:sz w:val="28"/>
          <w:szCs w:val="28"/>
        </w:rPr>
        <w:t xml:space="preserve">  </w:t>
      </w:r>
      <w:r w:rsidRPr="00D14665">
        <w:rPr>
          <w:rFonts w:eastAsia="仿宋_GB2312" w:hint="eastAsia"/>
          <w:b/>
          <w:sz w:val="28"/>
          <w:szCs w:val="28"/>
        </w:rPr>
        <w:t>校企联合研发中心（实验室）的设立</w:t>
      </w:r>
    </w:p>
    <w:p w14:paraId="2BEA23E3"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第五条</w:t>
      </w:r>
      <w:r w:rsidRPr="00D14665">
        <w:rPr>
          <w:rFonts w:eastAsia="仿宋_GB2312" w:hint="eastAsia"/>
          <w:sz w:val="28"/>
          <w:szCs w:val="28"/>
        </w:rPr>
        <w:t xml:space="preserve"> </w:t>
      </w:r>
      <w:r w:rsidRPr="00D14665">
        <w:rPr>
          <w:rFonts w:eastAsia="仿宋_GB2312" w:hint="eastAsia"/>
          <w:sz w:val="28"/>
          <w:szCs w:val="28"/>
        </w:rPr>
        <w:t>联合研发中心（实验室）是合作双方共建的非独立法人科研机构。各联合科研机构均不得以联合研发中心（实验室）的名义对外签订经济合同，合作双方均不得以联合研发中心（实验室）名义对外开展与协议合作无关的宣传和经营活动。严禁联合科研机构私刻公章。合作方若因业务需要需对社会宣传（广告），必须征得学校同意，否则学校保留追究对方法律责任的权利。</w:t>
      </w:r>
    </w:p>
    <w:p w14:paraId="506F77EE"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第六条</w:t>
      </w:r>
      <w:r w:rsidRPr="00D14665">
        <w:rPr>
          <w:rFonts w:eastAsia="仿宋_GB2312" w:hint="eastAsia"/>
          <w:sz w:val="28"/>
          <w:szCs w:val="28"/>
        </w:rPr>
        <w:t xml:space="preserve"> </w:t>
      </w:r>
      <w:r w:rsidRPr="00D14665">
        <w:rPr>
          <w:rFonts w:eastAsia="仿宋_GB2312" w:hint="eastAsia"/>
          <w:sz w:val="28"/>
          <w:szCs w:val="28"/>
        </w:rPr>
        <w:t>与非涉密企事业单位设立的联合研发中心（实验室）由学校应用技术院（以下简称“应用院”）负责设立，业务上接受应用院的指导；与涉密企事业单位设立的联合研发中心（实验室）由学校先进技术与装备院（以下简称“国防院”）负责设立，业务上接受国防院的指导，在应用院备案。</w:t>
      </w:r>
    </w:p>
    <w:p w14:paraId="5F58D5B4"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第七条</w:t>
      </w:r>
      <w:r w:rsidRPr="00D14665">
        <w:rPr>
          <w:rFonts w:eastAsia="仿宋_GB2312" w:hint="eastAsia"/>
          <w:sz w:val="28"/>
          <w:szCs w:val="28"/>
        </w:rPr>
        <w:t xml:space="preserve">  </w:t>
      </w:r>
      <w:r w:rsidRPr="00D14665">
        <w:rPr>
          <w:rFonts w:eastAsia="仿宋_GB2312" w:hint="eastAsia"/>
          <w:sz w:val="28"/>
          <w:szCs w:val="28"/>
        </w:rPr>
        <w:t>联合研发中心（实验室）由校长办公会授权科研院院务会议论通过后设立，并由科研院按协议和章程对其管理和运行进行考核。</w:t>
      </w:r>
    </w:p>
    <w:p w14:paraId="6E0B37F9"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第八条</w:t>
      </w:r>
      <w:r w:rsidRPr="00D14665">
        <w:rPr>
          <w:rFonts w:eastAsia="仿宋_GB2312" w:hint="eastAsia"/>
          <w:sz w:val="28"/>
          <w:szCs w:val="28"/>
        </w:rPr>
        <w:t xml:space="preserve">  </w:t>
      </w:r>
      <w:r w:rsidRPr="00D14665">
        <w:rPr>
          <w:rFonts w:eastAsia="仿宋_GB2312" w:hint="eastAsia"/>
          <w:sz w:val="28"/>
          <w:szCs w:val="28"/>
        </w:rPr>
        <w:t>联合研发中心（实验室）具体设立程序如下：</w:t>
      </w:r>
    </w:p>
    <w:p w14:paraId="3F6F46A4"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1</w:t>
      </w:r>
      <w:r w:rsidRPr="00D14665">
        <w:rPr>
          <w:rFonts w:eastAsia="仿宋_GB2312" w:hint="eastAsia"/>
          <w:sz w:val="28"/>
          <w:szCs w:val="28"/>
        </w:rPr>
        <w:t>．由拟设</w:t>
      </w:r>
      <w:proofErr w:type="gramStart"/>
      <w:r w:rsidRPr="00D14665">
        <w:rPr>
          <w:rFonts w:eastAsia="仿宋_GB2312" w:hint="eastAsia"/>
          <w:sz w:val="28"/>
          <w:szCs w:val="28"/>
        </w:rPr>
        <w:t>立联合</w:t>
      </w:r>
      <w:proofErr w:type="gramEnd"/>
      <w:r w:rsidRPr="00D14665">
        <w:rPr>
          <w:rFonts w:eastAsia="仿宋_GB2312" w:hint="eastAsia"/>
          <w:sz w:val="28"/>
          <w:szCs w:val="28"/>
        </w:rPr>
        <w:t>研发中心（实验室）的发起学院与校外单位初</w:t>
      </w:r>
      <w:r w:rsidRPr="00D14665">
        <w:rPr>
          <w:rFonts w:eastAsia="仿宋_GB2312" w:hint="eastAsia"/>
          <w:sz w:val="28"/>
          <w:szCs w:val="28"/>
        </w:rPr>
        <w:lastRenderedPageBreak/>
        <w:t>步协商，提出书面申请（需经学院领导签字确认并加盖学院公章）和可行性报告、合作协议及拟成立联合研发中心（实验室）的章程、管委会成员推荐名单、工作人员等书面材料，报送应用院（国防院）。</w:t>
      </w:r>
    </w:p>
    <w:p w14:paraId="2AF5CCBC"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2</w:t>
      </w:r>
      <w:r w:rsidRPr="00D14665">
        <w:rPr>
          <w:rFonts w:eastAsia="仿宋_GB2312" w:hint="eastAsia"/>
          <w:sz w:val="28"/>
          <w:szCs w:val="28"/>
        </w:rPr>
        <w:t>．应用院（国防院）根据本办法进行材料初审，有关材料递交学校法制办审核并出具法律意见书。必要时</w:t>
      </w:r>
      <w:proofErr w:type="gramStart"/>
      <w:r w:rsidRPr="00D14665">
        <w:rPr>
          <w:rFonts w:eastAsia="仿宋_GB2312" w:hint="eastAsia"/>
          <w:sz w:val="28"/>
          <w:szCs w:val="28"/>
        </w:rPr>
        <w:t>由应用院</w:t>
      </w:r>
      <w:proofErr w:type="gramEnd"/>
      <w:r w:rsidRPr="00D14665">
        <w:rPr>
          <w:rFonts w:eastAsia="仿宋_GB2312" w:hint="eastAsia"/>
          <w:sz w:val="28"/>
          <w:szCs w:val="28"/>
        </w:rPr>
        <w:t>（国防院）组织专家</w:t>
      </w:r>
      <w:proofErr w:type="gramStart"/>
      <w:r w:rsidRPr="00D14665">
        <w:rPr>
          <w:rFonts w:eastAsia="仿宋_GB2312" w:hint="eastAsia"/>
          <w:sz w:val="28"/>
          <w:szCs w:val="28"/>
        </w:rPr>
        <w:t>赴相关</w:t>
      </w:r>
      <w:proofErr w:type="gramEnd"/>
      <w:r w:rsidRPr="00D14665">
        <w:rPr>
          <w:rFonts w:eastAsia="仿宋_GB2312" w:hint="eastAsia"/>
          <w:sz w:val="28"/>
          <w:szCs w:val="28"/>
        </w:rPr>
        <w:t>企业进行现场交流和考察。</w:t>
      </w:r>
    </w:p>
    <w:p w14:paraId="32BC02E4"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3</w:t>
      </w:r>
      <w:r w:rsidRPr="00D14665">
        <w:rPr>
          <w:rFonts w:eastAsia="仿宋_GB2312" w:hint="eastAsia"/>
          <w:sz w:val="28"/>
          <w:szCs w:val="28"/>
        </w:rPr>
        <w:t>．应用院（国防院）形成书面意见报请科研院院务会讨论。</w:t>
      </w:r>
    </w:p>
    <w:p w14:paraId="71C7C050"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4</w:t>
      </w:r>
      <w:r w:rsidRPr="00D14665">
        <w:rPr>
          <w:rFonts w:eastAsia="仿宋_GB2312" w:hint="eastAsia"/>
          <w:sz w:val="28"/>
          <w:szCs w:val="28"/>
        </w:rPr>
        <w:t>．科研院院务会讨论通过后，与合作单位签订合作协议。</w:t>
      </w:r>
    </w:p>
    <w:p w14:paraId="1729B4F3"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5</w:t>
      </w:r>
      <w:r w:rsidRPr="00D14665">
        <w:rPr>
          <w:rFonts w:eastAsia="仿宋_GB2312" w:hint="eastAsia"/>
          <w:sz w:val="28"/>
          <w:szCs w:val="28"/>
        </w:rPr>
        <w:t>．合作单位项目首期合作经费（原则上不得低于</w:t>
      </w:r>
      <w:r w:rsidRPr="00D14665">
        <w:rPr>
          <w:rFonts w:eastAsia="仿宋_GB2312"/>
          <w:sz w:val="28"/>
          <w:szCs w:val="28"/>
        </w:rPr>
        <w:t>5</w:t>
      </w:r>
      <w:r w:rsidRPr="00D14665">
        <w:rPr>
          <w:rFonts w:eastAsia="仿宋_GB2312" w:hint="eastAsia"/>
          <w:sz w:val="28"/>
          <w:szCs w:val="28"/>
        </w:rPr>
        <w:t>00</w:t>
      </w:r>
      <w:r w:rsidRPr="00D14665">
        <w:rPr>
          <w:rFonts w:eastAsia="仿宋_GB2312" w:hint="eastAsia"/>
          <w:sz w:val="28"/>
          <w:szCs w:val="28"/>
        </w:rPr>
        <w:t>万元）到学校账户后，科研院正式发文批准中心成立。</w:t>
      </w:r>
    </w:p>
    <w:p w14:paraId="360F99BB"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第九条</w:t>
      </w:r>
      <w:r w:rsidRPr="00D14665">
        <w:rPr>
          <w:rFonts w:eastAsia="仿宋_GB2312" w:hint="eastAsia"/>
          <w:sz w:val="28"/>
          <w:szCs w:val="28"/>
        </w:rPr>
        <w:t xml:space="preserve">  </w:t>
      </w:r>
      <w:r w:rsidRPr="00D14665">
        <w:rPr>
          <w:rFonts w:eastAsia="仿宋_GB2312" w:hint="eastAsia"/>
          <w:sz w:val="28"/>
          <w:szCs w:val="28"/>
        </w:rPr>
        <w:t>联合研发中心（实验室）的设立条件：</w:t>
      </w:r>
    </w:p>
    <w:p w14:paraId="0F897167"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1</w:t>
      </w:r>
      <w:r w:rsidRPr="00D14665">
        <w:rPr>
          <w:rFonts w:eastAsia="仿宋_GB2312" w:hint="eastAsia"/>
          <w:sz w:val="28"/>
          <w:szCs w:val="28"/>
        </w:rPr>
        <w:t>．联合双方有较好的科研合作基础或双方在相关领域具备较好的合作前景；</w:t>
      </w:r>
    </w:p>
    <w:p w14:paraId="26D0476C"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2</w:t>
      </w:r>
      <w:r w:rsidRPr="00D14665">
        <w:rPr>
          <w:rFonts w:eastAsia="仿宋_GB2312" w:hint="eastAsia"/>
          <w:sz w:val="28"/>
          <w:szCs w:val="28"/>
        </w:rPr>
        <w:t>、发起学院可以为联合科研机构提供一定的办公与科研场所；</w:t>
      </w:r>
    </w:p>
    <w:p w14:paraId="1F50CD42" w14:textId="726AE310"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3</w:t>
      </w:r>
      <w:r w:rsidRPr="00D14665">
        <w:rPr>
          <w:rFonts w:eastAsia="仿宋_GB2312" w:hint="eastAsia"/>
          <w:sz w:val="28"/>
          <w:szCs w:val="28"/>
        </w:rPr>
        <w:t>．首期合作期限</w:t>
      </w:r>
      <w:r w:rsidRPr="00D14665">
        <w:rPr>
          <w:rFonts w:eastAsia="仿宋_GB2312" w:hint="eastAsia"/>
          <w:sz w:val="28"/>
          <w:szCs w:val="28"/>
        </w:rPr>
        <w:t>3</w:t>
      </w:r>
      <w:r w:rsidRPr="00D14665">
        <w:rPr>
          <w:rFonts w:eastAsia="仿宋_GB2312" w:hint="eastAsia"/>
          <w:sz w:val="28"/>
          <w:szCs w:val="28"/>
        </w:rPr>
        <w:t>年，根据首期合作情况并征求合作双方同意，可以续签</w:t>
      </w:r>
      <w:r w:rsidR="00551370" w:rsidRPr="00D14665">
        <w:rPr>
          <w:rFonts w:eastAsia="仿宋_GB2312" w:hint="eastAsia"/>
          <w:sz w:val="28"/>
          <w:szCs w:val="28"/>
        </w:rPr>
        <w:t>，</w:t>
      </w:r>
      <w:bookmarkStart w:id="0" w:name="_Hlk105421604"/>
      <w:r w:rsidR="00FF182F" w:rsidRPr="00D14665">
        <w:rPr>
          <w:rFonts w:eastAsia="仿宋_GB2312" w:hint="eastAsia"/>
          <w:sz w:val="28"/>
          <w:szCs w:val="28"/>
        </w:rPr>
        <w:t>合作期限到期未及时续签，</w:t>
      </w:r>
      <w:proofErr w:type="gramStart"/>
      <w:r w:rsidR="00FF182F" w:rsidRPr="00D14665">
        <w:rPr>
          <w:rFonts w:eastAsia="仿宋_GB2312" w:hint="eastAsia"/>
          <w:sz w:val="28"/>
          <w:szCs w:val="28"/>
        </w:rPr>
        <w:t>则中心</w:t>
      </w:r>
      <w:proofErr w:type="gramEnd"/>
      <w:r w:rsidR="00FF182F" w:rsidRPr="00D14665">
        <w:rPr>
          <w:rFonts w:eastAsia="仿宋_GB2312" w:hint="eastAsia"/>
          <w:sz w:val="28"/>
          <w:szCs w:val="28"/>
        </w:rPr>
        <w:t>自动撤销</w:t>
      </w:r>
      <w:bookmarkEnd w:id="0"/>
      <w:r w:rsidR="00D14665" w:rsidRPr="00D14665">
        <w:rPr>
          <w:rFonts w:eastAsia="仿宋_GB2312" w:hint="eastAsia"/>
          <w:sz w:val="28"/>
          <w:szCs w:val="28"/>
        </w:rPr>
        <w:t>，科研院不再另发文撤销</w:t>
      </w:r>
      <w:r w:rsidR="00FF182F" w:rsidRPr="00D14665">
        <w:rPr>
          <w:rFonts w:eastAsia="仿宋_GB2312" w:hint="eastAsia"/>
          <w:sz w:val="28"/>
          <w:szCs w:val="28"/>
        </w:rPr>
        <w:t>；</w:t>
      </w:r>
    </w:p>
    <w:p w14:paraId="79DF1A57" w14:textId="2D5B1C19"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4</w:t>
      </w:r>
      <w:r w:rsidRPr="00D14665">
        <w:rPr>
          <w:rFonts w:eastAsia="仿宋_GB2312" w:hint="eastAsia"/>
          <w:sz w:val="28"/>
          <w:szCs w:val="28"/>
        </w:rPr>
        <w:t>．校外合作方在合作期总投入科研经费不得低于</w:t>
      </w:r>
      <w:r w:rsidRPr="00D14665">
        <w:rPr>
          <w:rFonts w:eastAsia="仿宋_GB2312" w:hint="eastAsia"/>
          <w:sz w:val="28"/>
          <w:szCs w:val="28"/>
        </w:rPr>
        <w:t>1000</w:t>
      </w:r>
      <w:r w:rsidRPr="00D14665">
        <w:rPr>
          <w:rFonts w:eastAsia="仿宋_GB2312" w:hint="eastAsia"/>
          <w:sz w:val="28"/>
          <w:szCs w:val="28"/>
        </w:rPr>
        <w:t>万元人民币，其中首期到校经费不得低于</w:t>
      </w:r>
      <w:r w:rsidRPr="00D14665">
        <w:rPr>
          <w:rFonts w:eastAsia="仿宋_GB2312" w:hint="eastAsia"/>
          <w:sz w:val="28"/>
          <w:szCs w:val="28"/>
        </w:rPr>
        <w:t>5</w:t>
      </w:r>
      <w:r w:rsidRPr="00D14665">
        <w:rPr>
          <w:rFonts w:eastAsia="仿宋_GB2312"/>
          <w:sz w:val="28"/>
          <w:szCs w:val="28"/>
        </w:rPr>
        <w:t>00</w:t>
      </w:r>
      <w:r w:rsidRPr="00D14665">
        <w:rPr>
          <w:rFonts w:eastAsia="仿宋_GB2312" w:hint="eastAsia"/>
          <w:sz w:val="28"/>
          <w:szCs w:val="28"/>
        </w:rPr>
        <w:t>万元，第二年不得低于</w:t>
      </w:r>
      <w:r w:rsidRPr="00D14665">
        <w:rPr>
          <w:rFonts w:eastAsia="仿宋_GB2312" w:hint="eastAsia"/>
          <w:sz w:val="28"/>
          <w:szCs w:val="28"/>
        </w:rPr>
        <w:t>3</w:t>
      </w:r>
      <w:r w:rsidRPr="00D14665">
        <w:rPr>
          <w:rFonts w:eastAsia="仿宋_GB2312"/>
          <w:sz w:val="28"/>
          <w:szCs w:val="28"/>
        </w:rPr>
        <w:t>00</w:t>
      </w:r>
      <w:r w:rsidRPr="00D14665">
        <w:rPr>
          <w:rFonts w:eastAsia="仿宋_GB2312" w:hint="eastAsia"/>
          <w:sz w:val="28"/>
          <w:szCs w:val="28"/>
        </w:rPr>
        <w:t>万元，第三年不得低于</w:t>
      </w:r>
      <w:r w:rsidRPr="00D14665">
        <w:rPr>
          <w:rFonts w:eastAsia="仿宋_GB2312" w:hint="eastAsia"/>
          <w:sz w:val="28"/>
          <w:szCs w:val="28"/>
        </w:rPr>
        <w:t>2</w:t>
      </w:r>
      <w:r w:rsidRPr="00D14665">
        <w:rPr>
          <w:rFonts w:eastAsia="仿宋_GB2312"/>
          <w:sz w:val="28"/>
          <w:szCs w:val="28"/>
        </w:rPr>
        <w:t>00</w:t>
      </w:r>
      <w:r w:rsidRPr="00D14665">
        <w:rPr>
          <w:rFonts w:eastAsia="仿宋_GB2312" w:hint="eastAsia"/>
          <w:sz w:val="28"/>
          <w:szCs w:val="28"/>
        </w:rPr>
        <w:t>万元</w:t>
      </w:r>
      <w:r w:rsidR="00FF182F" w:rsidRPr="00D14665">
        <w:rPr>
          <w:rFonts w:eastAsia="仿宋_GB2312" w:hint="eastAsia"/>
          <w:sz w:val="28"/>
          <w:szCs w:val="28"/>
        </w:rPr>
        <w:t>；未按协议约定到款，中心自动撤销。</w:t>
      </w:r>
    </w:p>
    <w:p w14:paraId="7F0272BD"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第十条</w:t>
      </w:r>
      <w:r w:rsidRPr="00D14665">
        <w:rPr>
          <w:rFonts w:eastAsia="仿宋_GB2312" w:hint="eastAsia"/>
          <w:sz w:val="28"/>
          <w:szCs w:val="28"/>
        </w:rPr>
        <w:t xml:space="preserve">  </w:t>
      </w:r>
      <w:r w:rsidRPr="00D14665">
        <w:rPr>
          <w:rFonts w:eastAsia="仿宋_GB2312" w:hint="eastAsia"/>
          <w:sz w:val="28"/>
          <w:szCs w:val="28"/>
        </w:rPr>
        <w:t>发起学院、产业研究院等单位要与校外合作共建方认真协商，以平等互惠、利益共享、风险共担的原则建立合作关系，风险</w:t>
      </w:r>
      <w:r w:rsidRPr="00D14665">
        <w:rPr>
          <w:rFonts w:eastAsia="仿宋_GB2312" w:hint="eastAsia"/>
          <w:sz w:val="28"/>
          <w:szCs w:val="28"/>
        </w:rPr>
        <w:lastRenderedPageBreak/>
        <w:t>责任在合同或协议书中加以说明，联合各方共担风险、共享权利。</w:t>
      </w:r>
      <w:r w:rsidRPr="00D14665">
        <w:rPr>
          <w:rFonts w:eastAsia="仿宋_GB2312" w:hint="eastAsia"/>
          <w:sz w:val="28"/>
          <w:szCs w:val="28"/>
        </w:rPr>
        <w:t xml:space="preserve"> </w:t>
      </w:r>
    </w:p>
    <w:p w14:paraId="1BF8B5AC"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联合研发中心（实验室）行为不得侵犯联合各方的利益，其收益包括研究成果、知识产权、投资收入、利润分配等都必须按照有关合同或协议书中规定的条款严格执行。对故意违反或不执行合同或协议书者，将追究其相关责任，赔偿经济损失，情节严重的，将依法提起诉讼。</w:t>
      </w:r>
    </w:p>
    <w:p w14:paraId="2F5E4873"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 xml:space="preserve">第十一条 </w:t>
      </w:r>
      <w:r w:rsidRPr="00D14665">
        <w:rPr>
          <w:rFonts w:eastAsia="仿宋_GB2312" w:hint="eastAsia"/>
          <w:sz w:val="28"/>
          <w:szCs w:val="28"/>
        </w:rPr>
        <w:t>校企联合研发中心（实验室）在科研院正式发文成立后，可在双方挂牌；联合研发中心（实验室）在合作终止或撤销后，应及时撤牌。挂牌制作要求和样式见附件。</w:t>
      </w:r>
    </w:p>
    <w:p w14:paraId="4F0E29C3" w14:textId="77777777" w:rsidR="00A53F36" w:rsidRPr="00D14665" w:rsidRDefault="004E100B">
      <w:pPr>
        <w:widowControl w:val="0"/>
        <w:spacing w:beforeLines="50" w:before="156" w:line="360" w:lineRule="auto"/>
        <w:jc w:val="center"/>
        <w:rPr>
          <w:rFonts w:eastAsia="仿宋_GB2312"/>
          <w:b/>
          <w:sz w:val="28"/>
          <w:szCs w:val="28"/>
        </w:rPr>
      </w:pPr>
      <w:r w:rsidRPr="00D14665">
        <w:rPr>
          <w:rFonts w:eastAsia="仿宋_GB2312" w:hint="eastAsia"/>
          <w:b/>
          <w:sz w:val="28"/>
          <w:szCs w:val="28"/>
        </w:rPr>
        <w:t>第三章</w:t>
      </w:r>
      <w:r w:rsidRPr="00D14665">
        <w:rPr>
          <w:rFonts w:eastAsia="仿宋_GB2312" w:hint="eastAsia"/>
          <w:b/>
          <w:sz w:val="28"/>
          <w:szCs w:val="28"/>
        </w:rPr>
        <w:t xml:space="preserve"> </w:t>
      </w:r>
      <w:r w:rsidRPr="00D14665">
        <w:rPr>
          <w:rFonts w:eastAsia="仿宋_GB2312"/>
          <w:b/>
          <w:sz w:val="28"/>
          <w:szCs w:val="28"/>
        </w:rPr>
        <w:t xml:space="preserve"> </w:t>
      </w:r>
      <w:r w:rsidRPr="00D14665">
        <w:rPr>
          <w:rFonts w:eastAsia="仿宋_GB2312" w:hint="eastAsia"/>
          <w:b/>
          <w:sz w:val="28"/>
          <w:szCs w:val="28"/>
        </w:rPr>
        <w:t>校企联合研发中心（实验室）的管理</w:t>
      </w:r>
    </w:p>
    <w:p w14:paraId="6D64EA57"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第十二条</w:t>
      </w:r>
      <w:r w:rsidRPr="00D14665">
        <w:rPr>
          <w:rFonts w:eastAsia="仿宋_GB2312" w:hint="eastAsia"/>
          <w:sz w:val="28"/>
          <w:szCs w:val="28"/>
        </w:rPr>
        <w:t xml:space="preserve"> </w:t>
      </w:r>
      <w:r w:rsidRPr="00D14665">
        <w:rPr>
          <w:rFonts w:eastAsia="仿宋_GB2312" w:hint="eastAsia"/>
          <w:sz w:val="28"/>
          <w:szCs w:val="28"/>
        </w:rPr>
        <w:t>校企联合研发中心（实验室）设立管理委员会（下简称“管委会”），管委会成员</w:t>
      </w:r>
      <w:proofErr w:type="gramStart"/>
      <w:r w:rsidRPr="00D14665">
        <w:rPr>
          <w:rFonts w:eastAsia="仿宋_GB2312" w:hint="eastAsia"/>
          <w:sz w:val="28"/>
          <w:szCs w:val="28"/>
        </w:rPr>
        <w:t>由应用院</w:t>
      </w:r>
      <w:proofErr w:type="gramEnd"/>
      <w:r w:rsidRPr="00D14665">
        <w:rPr>
          <w:rFonts w:eastAsia="仿宋_GB2312" w:hint="eastAsia"/>
          <w:sz w:val="28"/>
          <w:szCs w:val="28"/>
        </w:rPr>
        <w:t>（国防院）负责人、发起学院（系）负责人、联合科研机构具体负责教授、合作单位科技负责人等总计</w:t>
      </w:r>
      <w:r w:rsidRPr="00D14665">
        <w:rPr>
          <w:rFonts w:eastAsia="仿宋_GB2312" w:hint="eastAsia"/>
          <w:sz w:val="28"/>
          <w:szCs w:val="28"/>
        </w:rPr>
        <w:t>7~9</w:t>
      </w:r>
      <w:r w:rsidRPr="00D14665">
        <w:rPr>
          <w:rFonts w:eastAsia="仿宋_GB2312" w:hint="eastAsia"/>
          <w:sz w:val="28"/>
          <w:szCs w:val="28"/>
        </w:rPr>
        <w:t>人组成；管委会设主任</w:t>
      </w:r>
      <w:r w:rsidRPr="00D14665">
        <w:rPr>
          <w:rFonts w:eastAsia="仿宋_GB2312" w:hint="eastAsia"/>
          <w:sz w:val="28"/>
          <w:szCs w:val="28"/>
        </w:rPr>
        <w:t>1</w:t>
      </w:r>
      <w:r w:rsidRPr="00D14665">
        <w:rPr>
          <w:rFonts w:eastAsia="仿宋_GB2312" w:hint="eastAsia"/>
          <w:sz w:val="28"/>
          <w:szCs w:val="28"/>
        </w:rPr>
        <w:t>人，主任原则上</w:t>
      </w:r>
      <w:proofErr w:type="gramStart"/>
      <w:r w:rsidRPr="00D14665">
        <w:rPr>
          <w:rFonts w:eastAsia="仿宋_GB2312" w:hint="eastAsia"/>
          <w:sz w:val="28"/>
          <w:szCs w:val="28"/>
        </w:rPr>
        <w:t>由应用院</w:t>
      </w:r>
      <w:proofErr w:type="gramEnd"/>
      <w:r w:rsidRPr="00D14665">
        <w:rPr>
          <w:rFonts w:eastAsia="仿宋_GB2312" w:hint="eastAsia"/>
          <w:sz w:val="28"/>
          <w:szCs w:val="28"/>
        </w:rPr>
        <w:t>（国防院）院长担任，与大型企业集团设立的跨院系、跨学科联合科研机构，主任可由分管校长担任；设副主任</w:t>
      </w:r>
      <w:r w:rsidRPr="00D14665">
        <w:rPr>
          <w:rFonts w:eastAsia="仿宋_GB2312" w:hint="eastAsia"/>
          <w:sz w:val="28"/>
          <w:szCs w:val="28"/>
        </w:rPr>
        <w:t>2~4</w:t>
      </w:r>
      <w:r w:rsidRPr="00D14665">
        <w:rPr>
          <w:rFonts w:eastAsia="仿宋_GB2312" w:hint="eastAsia"/>
          <w:sz w:val="28"/>
          <w:szCs w:val="28"/>
        </w:rPr>
        <w:t>人，由双方推荐人员担任。可另设助理或秘书</w:t>
      </w:r>
      <w:r w:rsidRPr="00D14665">
        <w:rPr>
          <w:rFonts w:eastAsia="仿宋_GB2312" w:hint="eastAsia"/>
          <w:sz w:val="28"/>
          <w:szCs w:val="28"/>
        </w:rPr>
        <w:t>1~2</w:t>
      </w:r>
      <w:r w:rsidRPr="00D14665">
        <w:rPr>
          <w:rFonts w:eastAsia="仿宋_GB2312" w:hint="eastAsia"/>
          <w:sz w:val="28"/>
          <w:szCs w:val="28"/>
        </w:rPr>
        <w:t>人，由双方推荐人员担任。</w:t>
      </w:r>
    </w:p>
    <w:p w14:paraId="537EF6E7"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管委会行使以下职责：</w:t>
      </w:r>
    </w:p>
    <w:p w14:paraId="48D2D9F4"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①</w:t>
      </w:r>
      <w:r w:rsidRPr="00D14665">
        <w:rPr>
          <w:rFonts w:eastAsia="仿宋_GB2312" w:hint="eastAsia"/>
          <w:sz w:val="28"/>
          <w:szCs w:val="28"/>
        </w:rPr>
        <w:t xml:space="preserve"> </w:t>
      </w:r>
      <w:r w:rsidRPr="00D14665">
        <w:rPr>
          <w:rFonts w:eastAsia="仿宋_GB2312" w:hint="eastAsia"/>
          <w:sz w:val="28"/>
          <w:szCs w:val="28"/>
        </w:rPr>
        <w:t>制定联合研发中心（实验室）各项管理办法；</w:t>
      </w:r>
    </w:p>
    <w:p w14:paraId="5C003DE8"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②</w:t>
      </w:r>
      <w:r w:rsidRPr="00D14665">
        <w:rPr>
          <w:rFonts w:eastAsia="仿宋_GB2312" w:hint="eastAsia"/>
          <w:sz w:val="28"/>
          <w:szCs w:val="28"/>
        </w:rPr>
        <w:t xml:space="preserve"> </w:t>
      </w:r>
      <w:r w:rsidRPr="00D14665">
        <w:rPr>
          <w:rFonts w:eastAsia="仿宋_GB2312" w:hint="eastAsia"/>
          <w:sz w:val="28"/>
          <w:szCs w:val="28"/>
        </w:rPr>
        <w:t>制定联合研发中心（实验室）的发展规划，确定联合研发中心（实验室）的研究方向和培训目标；</w:t>
      </w:r>
    </w:p>
    <w:p w14:paraId="1053C613"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③审议批准项目指南及人才培养计划；</w:t>
      </w:r>
    </w:p>
    <w:p w14:paraId="78E283BE"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lastRenderedPageBreak/>
        <w:t>④审议批准联合研发中心（实验室）财务预决算；</w:t>
      </w:r>
    </w:p>
    <w:p w14:paraId="24E4FCBF"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⑤进行联合研发中心（实验室）运行状况的年度考核；</w:t>
      </w:r>
    </w:p>
    <w:p w14:paraId="7FC0F470"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⑥联合研发中心（实验室）其他重大事宜的审定和批准；</w:t>
      </w:r>
    </w:p>
    <w:p w14:paraId="286E70B7"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⑦批准项目立项和结题。</w:t>
      </w:r>
    </w:p>
    <w:p w14:paraId="2FE6D20E"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第十三条</w:t>
      </w:r>
      <w:r w:rsidRPr="00D14665">
        <w:rPr>
          <w:rFonts w:eastAsia="仿宋_GB2312" w:hint="eastAsia"/>
          <w:sz w:val="28"/>
          <w:szCs w:val="28"/>
        </w:rPr>
        <w:t xml:space="preserve">  </w:t>
      </w:r>
      <w:r w:rsidRPr="00D14665">
        <w:rPr>
          <w:rFonts w:eastAsia="仿宋_GB2312" w:hint="eastAsia"/>
          <w:sz w:val="28"/>
          <w:szCs w:val="28"/>
        </w:rPr>
        <w:t>联合研发中心（实验室）根据需要也可设立技术委员会，技术委员会成员由管委会确定。主要工作职责：</w:t>
      </w:r>
    </w:p>
    <w:p w14:paraId="4515380E"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①确定的研究方向和培训目标；</w:t>
      </w:r>
    </w:p>
    <w:p w14:paraId="5A144A2D"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②确定每年科技项目申报指南和培训内容；</w:t>
      </w:r>
    </w:p>
    <w:p w14:paraId="576E7910"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③遴选项目；</w:t>
      </w:r>
    </w:p>
    <w:p w14:paraId="4427370D"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④进行项目技术层面的中期检查和终期验收；</w:t>
      </w:r>
    </w:p>
    <w:p w14:paraId="2F77B834"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⑤为企业的科技发展与人才培养提供咨询服务。</w:t>
      </w:r>
    </w:p>
    <w:p w14:paraId="1EE26B80"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第十四条</w:t>
      </w:r>
      <w:r w:rsidRPr="00D14665">
        <w:rPr>
          <w:rFonts w:eastAsia="仿宋_GB2312" w:hint="eastAsia"/>
          <w:sz w:val="28"/>
          <w:szCs w:val="28"/>
        </w:rPr>
        <w:t xml:space="preserve">  </w:t>
      </w:r>
      <w:r w:rsidRPr="00D14665">
        <w:rPr>
          <w:rFonts w:eastAsia="仿宋_GB2312" w:hint="eastAsia"/>
          <w:sz w:val="28"/>
          <w:szCs w:val="28"/>
        </w:rPr>
        <w:t>联合研发中心（实验室）设办公室，以发起设立联合研发中心（实验室）的学院、产业研究院（团队）为依托建立，办公室为联合研发中心（实验室）日常管理机构，代表学校对联合科研机构进行日常管理。</w:t>
      </w:r>
    </w:p>
    <w:p w14:paraId="6F42C159" w14:textId="77777777" w:rsidR="00A53F36" w:rsidRPr="00D14665" w:rsidRDefault="004E100B">
      <w:pPr>
        <w:widowControl w:val="0"/>
        <w:spacing w:beforeLines="50" w:before="156" w:line="360" w:lineRule="auto"/>
        <w:jc w:val="center"/>
        <w:rPr>
          <w:rFonts w:eastAsia="仿宋_GB2312"/>
          <w:b/>
          <w:sz w:val="28"/>
          <w:szCs w:val="28"/>
        </w:rPr>
      </w:pPr>
      <w:r w:rsidRPr="00D14665">
        <w:rPr>
          <w:rFonts w:eastAsia="仿宋_GB2312" w:hint="eastAsia"/>
          <w:b/>
          <w:sz w:val="28"/>
          <w:szCs w:val="28"/>
        </w:rPr>
        <w:t>第四章</w:t>
      </w:r>
      <w:r w:rsidRPr="00D14665">
        <w:rPr>
          <w:rFonts w:eastAsia="仿宋_GB2312" w:hint="eastAsia"/>
          <w:b/>
          <w:sz w:val="28"/>
          <w:szCs w:val="28"/>
        </w:rPr>
        <w:t xml:space="preserve">  </w:t>
      </w:r>
      <w:r w:rsidRPr="00D14665">
        <w:rPr>
          <w:rFonts w:eastAsia="仿宋_GB2312" w:hint="eastAsia"/>
          <w:b/>
          <w:sz w:val="28"/>
          <w:szCs w:val="28"/>
        </w:rPr>
        <w:t>校企联合研发中心（实验室）的运行和考核</w:t>
      </w:r>
    </w:p>
    <w:p w14:paraId="6F0067D8"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第十五条</w:t>
      </w:r>
      <w:r w:rsidRPr="00D14665">
        <w:rPr>
          <w:rFonts w:eastAsia="仿宋_GB2312" w:hint="eastAsia"/>
          <w:sz w:val="28"/>
          <w:szCs w:val="28"/>
        </w:rPr>
        <w:t xml:space="preserve"> </w:t>
      </w:r>
      <w:r w:rsidRPr="00D14665">
        <w:rPr>
          <w:rFonts w:eastAsia="仿宋_GB2312" w:hint="eastAsia"/>
          <w:sz w:val="28"/>
          <w:szCs w:val="28"/>
        </w:rPr>
        <w:t>联合研发中心（实验室）在成立时要制定机构运行管理制度，经管委会第一次会议上讨论、批准后开始执行。管理制度应包含人员构架、项目管理、经费管理及其它相关活动管理，联合研发中心（实验室）必须依据机构管理制度规范运行。</w:t>
      </w:r>
    </w:p>
    <w:p w14:paraId="7D9CB4B0"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第十六条</w:t>
      </w:r>
      <w:r w:rsidRPr="00D14665">
        <w:rPr>
          <w:rFonts w:eastAsia="仿宋_GB2312" w:hint="eastAsia"/>
          <w:sz w:val="28"/>
          <w:szCs w:val="28"/>
        </w:rPr>
        <w:t xml:space="preserve">  </w:t>
      </w:r>
      <w:r w:rsidRPr="00D14665">
        <w:rPr>
          <w:rFonts w:eastAsia="仿宋_GB2312" w:hint="eastAsia"/>
          <w:sz w:val="28"/>
          <w:szCs w:val="28"/>
        </w:rPr>
        <w:t>联合研发中心（实验室）需按管理制度规定正常开展工作，每年至少召开管委会会议</w:t>
      </w:r>
      <w:r w:rsidRPr="00D14665">
        <w:rPr>
          <w:rFonts w:eastAsia="仿宋_GB2312" w:hint="eastAsia"/>
          <w:sz w:val="28"/>
          <w:szCs w:val="28"/>
        </w:rPr>
        <w:t>1~2</w:t>
      </w:r>
      <w:r w:rsidRPr="00D14665">
        <w:rPr>
          <w:rFonts w:eastAsia="仿宋_GB2312" w:hint="eastAsia"/>
          <w:sz w:val="28"/>
          <w:szCs w:val="28"/>
        </w:rPr>
        <w:t>次，互通情况，加强联络，机构</w:t>
      </w:r>
      <w:r w:rsidRPr="00D14665">
        <w:rPr>
          <w:rFonts w:eastAsia="仿宋_GB2312" w:hint="eastAsia"/>
          <w:sz w:val="28"/>
          <w:szCs w:val="28"/>
        </w:rPr>
        <w:lastRenderedPageBreak/>
        <w:t>负责人要向管委会提交工作总结和下一年度（阶段）工作计划，管委会讨论后的情况形成书面意见</w:t>
      </w:r>
      <w:proofErr w:type="gramStart"/>
      <w:r w:rsidRPr="00D14665">
        <w:rPr>
          <w:rFonts w:eastAsia="仿宋_GB2312" w:hint="eastAsia"/>
          <w:sz w:val="28"/>
          <w:szCs w:val="28"/>
        </w:rPr>
        <w:t>报应用院留存</w:t>
      </w:r>
      <w:proofErr w:type="gramEnd"/>
      <w:r w:rsidRPr="00D14665">
        <w:rPr>
          <w:rFonts w:eastAsia="仿宋_GB2312" w:hint="eastAsia"/>
          <w:sz w:val="28"/>
          <w:szCs w:val="28"/>
        </w:rPr>
        <w:t>。</w:t>
      </w:r>
    </w:p>
    <w:p w14:paraId="7FCCC170"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第十七条</w:t>
      </w:r>
      <w:r w:rsidRPr="00D14665">
        <w:rPr>
          <w:rFonts w:eastAsia="仿宋_GB2312" w:hint="eastAsia"/>
          <w:sz w:val="28"/>
          <w:szCs w:val="28"/>
        </w:rPr>
        <w:t xml:space="preserve">  </w:t>
      </w:r>
      <w:r w:rsidRPr="00D14665">
        <w:rPr>
          <w:rFonts w:eastAsia="仿宋_GB2312" w:hint="eastAsia"/>
          <w:sz w:val="28"/>
          <w:szCs w:val="28"/>
        </w:rPr>
        <w:t>联合研发中心（实验室）项目来源：联合研发中心（实验室）研究开发任务主要来源于共建单位设立的项目。在确保完成共建单位课题的前提下，双方可合作申请及承担政府下达的各类科技项目。</w:t>
      </w:r>
    </w:p>
    <w:p w14:paraId="6D25EF7A"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第十八条</w:t>
      </w:r>
      <w:r w:rsidRPr="00D14665">
        <w:rPr>
          <w:rFonts w:eastAsia="仿宋_GB2312" w:hint="eastAsia"/>
          <w:sz w:val="28"/>
          <w:szCs w:val="28"/>
        </w:rPr>
        <w:t xml:space="preserve">  </w:t>
      </w:r>
      <w:r w:rsidRPr="00D14665">
        <w:rPr>
          <w:rFonts w:eastAsia="仿宋_GB2312" w:hint="eastAsia"/>
          <w:sz w:val="28"/>
          <w:szCs w:val="28"/>
        </w:rPr>
        <w:t>联合研发中心（实验室）项目立项：可以由校外共建单位提出项目建议，或由联合研发中心（实验室）根据共建单位的总体研究方向要求，提出项目建议或申报指南，并向校内相关科研人员发布，科研人员提交项目申报材料后，联合研发中心（实验室）技术委员会组织评审，并提出立项意见，合作方根据该意见与有关团队商签项目合作协议；校外合作共建单位也可根据具体情况不进行指南发布而指定校内教师承担相应项目。</w:t>
      </w:r>
    </w:p>
    <w:p w14:paraId="63611D05"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第十九条</w:t>
      </w:r>
      <w:r w:rsidRPr="00D14665">
        <w:rPr>
          <w:rFonts w:eastAsia="仿宋_GB2312" w:hint="eastAsia"/>
          <w:sz w:val="28"/>
          <w:szCs w:val="28"/>
        </w:rPr>
        <w:t xml:space="preserve">  </w:t>
      </w:r>
      <w:r w:rsidRPr="00D14665">
        <w:rPr>
          <w:rFonts w:eastAsia="仿宋_GB2312" w:hint="eastAsia"/>
          <w:sz w:val="28"/>
          <w:szCs w:val="28"/>
        </w:rPr>
        <w:t>为加强合作双方科研人员交流，校内项目合作团队可以接纳合作方研究人员来校参加研究工作，同时，根据项目研究的需要，合作方有义务为学校科研人员在对方提供实验条件和必要的生活配套设施。</w:t>
      </w:r>
    </w:p>
    <w:p w14:paraId="1FA332D8"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第二十条</w:t>
      </w:r>
      <w:r w:rsidRPr="00D14665">
        <w:rPr>
          <w:rFonts w:eastAsia="仿宋_GB2312" w:hint="eastAsia"/>
          <w:sz w:val="28"/>
          <w:szCs w:val="28"/>
        </w:rPr>
        <w:t xml:space="preserve"> </w:t>
      </w:r>
      <w:r w:rsidRPr="00D14665">
        <w:rPr>
          <w:rFonts w:eastAsia="仿宋_GB2312" w:hint="eastAsia"/>
          <w:sz w:val="28"/>
          <w:szCs w:val="28"/>
        </w:rPr>
        <w:t>联合研发中心（实验室）项目实施：联合研发中心（实验室）设立的项目依据年度计划进行，合作双方每季度（或定期）举行一次正式的工作交流，深入讨论项目的进展以及计划实施情况并进行书面记录备案。联合研发中心（实验室）负责人每年应该对中心开展的项目进行中期检查、验收，并将项目完成情况</w:t>
      </w:r>
      <w:proofErr w:type="gramStart"/>
      <w:r w:rsidRPr="00D14665">
        <w:rPr>
          <w:rFonts w:eastAsia="仿宋_GB2312" w:hint="eastAsia"/>
          <w:sz w:val="28"/>
          <w:szCs w:val="28"/>
        </w:rPr>
        <w:t>报双方</w:t>
      </w:r>
      <w:proofErr w:type="gramEnd"/>
      <w:r w:rsidRPr="00D14665">
        <w:rPr>
          <w:rFonts w:eastAsia="仿宋_GB2312" w:hint="eastAsia"/>
          <w:sz w:val="28"/>
          <w:szCs w:val="28"/>
        </w:rPr>
        <w:t>科技管理部</w:t>
      </w:r>
      <w:r w:rsidRPr="00D14665">
        <w:rPr>
          <w:rFonts w:eastAsia="仿宋_GB2312" w:hint="eastAsia"/>
          <w:sz w:val="28"/>
          <w:szCs w:val="28"/>
        </w:rPr>
        <w:lastRenderedPageBreak/>
        <w:t>门备案。</w:t>
      </w:r>
    </w:p>
    <w:p w14:paraId="52E23CC5"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第二十一条</w:t>
      </w:r>
      <w:r w:rsidRPr="00D14665">
        <w:rPr>
          <w:rFonts w:eastAsia="仿宋_GB2312" w:hint="eastAsia"/>
          <w:sz w:val="28"/>
          <w:szCs w:val="28"/>
        </w:rPr>
        <w:t xml:space="preserve"> </w:t>
      </w:r>
      <w:r w:rsidRPr="00D14665">
        <w:rPr>
          <w:rFonts w:eastAsia="仿宋_GB2312" w:hint="eastAsia"/>
          <w:sz w:val="28"/>
          <w:szCs w:val="28"/>
        </w:rPr>
        <w:t>以联合研发中心（实验室）开展的合作项目为背景，合作申报承担的政府科技项目，纳入中心（实验室）的项目进行管理。联合研发中心（实验室）为此类项目的申请提供前期技术支持，并通过具体的项目申报或合作协议约定项目内容、工作进度、双方职责、成果归属和经费划分比例等。</w:t>
      </w:r>
    </w:p>
    <w:p w14:paraId="4C42232A"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第二十二条</w:t>
      </w:r>
      <w:r w:rsidRPr="00D14665">
        <w:rPr>
          <w:rFonts w:eastAsia="仿宋_GB2312" w:hint="eastAsia"/>
          <w:sz w:val="28"/>
          <w:szCs w:val="28"/>
        </w:rPr>
        <w:t xml:space="preserve"> </w:t>
      </w:r>
      <w:r w:rsidRPr="00D14665">
        <w:rPr>
          <w:rFonts w:eastAsia="仿宋_GB2312" w:hint="eastAsia"/>
          <w:sz w:val="28"/>
          <w:szCs w:val="28"/>
        </w:rPr>
        <w:t>所有联合研发中心（实验室）获得的科研项目经费均应按《东南大学科研经费管理办法》等有关规定执行，为保障联合研发中心（实验室）顺利运作，鼓励研发中心负责人积极协调校内资源与校外单位进行长期合作，联合研发中心（实验室）可根据实际需要设定一定数量的运行费（不超过项目经费的</w:t>
      </w:r>
      <w:r w:rsidRPr="00D14665">
        <w:rPr>
          <w:rFonts w:eastAsia="仿宋_GB2312" w:hint="eastAsia"/>
          <w:sz w:val="28"/>
          <w:szCs w:val="28"/>
        </w:rPr>
        <w:t>10%</w:t>
      </w:r>
      <w:r w:rsidRPr="00D14665">
        <w:rPr>
          <w:rFonts w:eastAsia="仿宋_GB2312" w:hint="eastAsia"/>
          <w:sz w:val="28"/>
          <w:szCs w:val="28"/>
        </w:rPr>
        <w:t>），由中心负责人或其指定的学院科研或管理人员，通过设立横向科研项目形式管理使用。学校不对联合研发中心（实验室）的运行费进行提扣，运行经费实行专款专用，主要用于合作双方项目的开展，以及研发成果的转移转化。</w:t>
      </w:r>
    </w:p>
    <w:p w14:paraId="204BD4AE"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第二十三条</w:t>
      </w:r>
      <w:r w:rsidRPr="00D14665">
        <w:rPr>
          <w:rFonts w:eastAsia="仿宋_GB2312" w:hint="eastAsia"/>
          <w:sz w:val="28"/>
          <w:szCs w:val="28"/>
        </w:rPr>
        <w:t xml:space="preserve">  </w:t>
      </w:r>
      <w:r w:rsidRPr="00D14665">
        <w:rPr>
          <w:rFonts w:eastAsia="仿宋_GB2312" w:hint="eastAsia"/>
          <w:sz w:val="28"/>
          <w:szCs w:val="28"/>
        </w:rPr>
        <w:t>联合研发中心（实验室）承担共建单位资助研发项目涉及知识产权按以下原则处理：</w:t>
      </w:r>
    </w:p>
    <w:p w14:paraId="182AE98F"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w:t>
      </w:r>
      <w:r w:rsidRPr="00D14665">
        <w:rPr>
          <w:rFonts w:eastAsia="仿宋_GB2312" w:hint="eastAsia"/>
          <w:sz w:val="28"/>
          <w:szCs w:val="28"/>
        </w:rPr>
        <w:t>1</w:t>
      </w:r>
      <w:r w:rsidRPr="00D14665">
        <w:rPr>
          <w:rFonts w:eastAsia="仿宋_GB2312" w:hint="eastAsia"/>
          <w:sz w:val="28"/>
          <w:szCs w:val="28"/>
        </w:rPr>
        <w:t>）项目研发涉及双方原有知识产权的，除</w:t>
      </w:r>
      <w:proofErr w:type="gramStart"/>
      <w:r w:rsidRPr="00D14665">
        <w:rPr>
          <w:rFonts w:eastAsia="仿宋_GB2312" w:hint="eastAsia"/>
          <w:sz w:val="28"/>
          <w:szCs w:val="28"/>
        </w:rPr>
        <w:t>明确需</w:t>
      </w:r>
      <w:proofErr w:type="gramEnd"/>
      <w:r w:rsidRPr="00D14665">
        <w:rPr>
          <w:rFonts w:eastAsia="仿宋_GB2312" w:hint="eastAsia"/>
          <w:sz w:val="28"/>
          <w:szCs w:val="28"/>
        </w:rPr>
        <w:t>进行产权转让的项目外，原有知识产权所有权不变；</w:t>
      </w:r>
    </w:p>
    <w:p w14:paraId="414EDE54"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w:t>
      </w:r>
      <w:r w:rsidRPr="00D14665">
        <w:rPr>
          <w:rFonts w:eastAsia="仿宋_GB2312" w:hint="eastAsia"/>
          <w:sz w:val="28"/>
          <w:szCs w:val="28"/>
        </w:rPr>
        <w:t>2</w:t>
      </w:r>
      <w:r w:rsidRPr="00D14665">
        <w:rPr>
          <w:rFonts w:eastAsia="仿宋_GB2312" w:hint="eastAsia"/>
          <w:sz w:val="28"/>
          <w:szCs w:val="28"/>
        </w:rPr>
        <w:t>）在项目研发过程中产生的知识产权，原则上双方共享，也可在项目合同中具体约定。</w:t>
      </w:r>
    </w:p>
    <w:p w14:paraId="09B40C05"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第二十四条</w:t>
      </w:r>
      <w:r w:rsidRPr="00D14665">
        <w:rPr>
          <w:rFonts w:eastAsia="仿宋_GB2312" w:hint="eastAsia"/>
          <w:sz w:val="28"/>
          <w:szCs w:val="28"/>
        </w:rPr>
        <w:t xml:space="preserve">  </w:t>
      </w:r>
      <w:r w:rsidRPr="00D14665">
        <w:rPr>
          <w:rFonts w:eastAsia="仿宋_GB2312" w:hint="eastAsia"/>
          <w:sz w:val="28"/>
          <w:szCs w:val="28"/>
        </w:rPr>
        <w:t>学校鼓励联合研发中心（实验室）产生的科研成果，</w:t>
      </w:r>
      <w:r w:rsidRPr="00D14665">
        <w:rPr>
          <w:rFonts w:eastAsia="仿宋_GB2312" w:hint="eastAsia"/>
          <w:sz w:val="28"/>
          <w:szCs w:val="28"/>
        </w:rPr>
        <w:lastRenderedPageBreak/>
        <w:t>通过多种渠道实现转移转化，可以委托第三方中介机构（含东南大学技术转移中心有限公司）或技术经纪人协助开展科技成果转移转化工作，加快科技成果转化。</w:t>
      </w:r>
    </w:p>
    <w:p w14:paraId="5B3DC493"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第二十五条</w:t>
      </w:r>
      <w:r w:rsidRPr="00D14665">
        <w:rPr>
          <w:rFonts w:eastAsia="仿宋_GB2312" w:hint="eastAsia"/>
          <w:sz w:val="28"/>
          <w:szCs w:val="28"/>
        </w:rPr>
        <w:t xml:space="preserve"> </w:t>
      </w:r>
      <w:r w:rsidRPr="00D14665">
        <w:rPr>
          <w:rFonts w:eastAsia="仿宋_GB2312" w:hint="eastAsia"/>
          <w:sz w:val="28"/>
          <w:szCs w:val="28"/>
        </w:rPr>
        <w:t>学校科研院发文成立且有下列情况之一的联合科研机构，由科研院发文撤消机构：</w:t>
      </w:r>
    </w:p>
    <w:p w14:paraId="6BAB3469"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w:t>
      </w:r>
      <w:r w:rsidRPr="00D14665">
        <w:rPr>
          <w:rFonts w:eastAsia="仿宋_GB2312" w:hint="eastAsia"/>
          <w:sz w:val="28"/>
          <w:szCs w:val="28"/>
        </w:rPr>
        <w:t>1</w:t>
      </w:r>
      <w:r w:rsidRPr="00D14665">
        <w:rPr>
          <w:rFonts w:eastAsia="仿宋_GB2312" w:hint="eastAsia"/>
          <w:sz w:val="28"/>
          <w:szCs w:val="28"/>
        </w:rPr>
        <w:t>）有违反或不执行合同</w:t>
      </w:r>
      <w:r w:rsidRPr="00D14665">
        <w:rPr>
          <w:rFonts w:eastAsia="仿宋_GB2312" w:hint="eastAsia"/>
          <w:sz w:val="28"/>
          <w:szCs w:val="28"/>
        </w:rPr>
        <w:t>(</w:t>
      </w:r>
      <w:r w:rsidRPr="00D14665">
        <w:rPr>
          <w:rFonts w:eastAsia="仿宋_GB2312" w:hint="eastAsia"/>
          <w:sz w:val="28"/>
          <w:szCs w:val="28"/>
        </w:rPr>
        <w:t>协议</w:t>
      </w:r>
      <w:r w:rsidRPr="00D14665">
        <w:rPr>
          <w:rFonts w:eastAsia="仿宋_GB2312" w:hint="eastAsia"/>
          <w:sz w:val="28"/>
          <w:szCs w:val="28"/>
        </w:rPr>
        <w:t>)</w:t>
      </w:r>
      <w:r w:rsidRPr="00D14665">
        <w:rPr>
          <w:rFonts w:eastAsia="仿宋_GB2312" w:hint="eastAsia"/>
          <w:sz w:val="28"/>
          <w:szCs w:val="28"/>
        </w:rPr>
        <w:t>有关条款者；</w:t>
      </w:r>
    </w:p>
    <w:p w14:paraId="22068766"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w:t>
      </w:r>
      <w:r w:rsidRPr="00D14665">
        <w:rPr>
          <w:rFonts w:eastAsia="仿宋_GB2312" w:hint="eastAsia"/>
          <w:sz w:val="28"/>
          <w:szCs w:val="28"/>
        </w:rPr>
        <w:t>2</w:t>
      </w:r>
      <w:r w:rsidRPr="00D14665">
        <w:rPr>
          <w:rFonts w:eastAsia="仿宋_GB2312" w:hint="eastAsia"/>
          <w:sz w:val="28"/>
          <w:szCs w:val="28"/>
        </w:rPr>
        <w:t>）不进行实质性科技合作或存在损害学校利益者。</w:t>
      </w:r>
    </w:p>
    <w:p w14:paraId="6F851337" w14:textId="77777777"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第二十六条</w:t>
      </w:r>
      <w:r w:rsidRPr="00D14665">
        <w:rPr>
          <w:rFonts w:eastAsia="仿宋_GB2312" w:hint="eastAsia"/>
          <w:sz w:val="28"/>
          <w:szCs w:val="28"/>
        </w:rPr>
        <w:t xml:space="preserve">  </w:t>
      </w:r>
      <w:r w:rsidRPr="00D14665">
        <w:rPr>
          <w:rFonts w:eastAsia="仿宋_GB2312" w:hint="eastAsia"/>
          <w:sz w:val="28"/>
          <w:szCs w:val="28"/>
        </w:rPr>
        <w:t>联合研发中心（实验室）考核办法：</w:t>
      </w:r>
    </w:p>
    <w:p w14:paraId="5F3F29E7"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联合研发中心（实验室）应按要求定期召开管委会会议，向合作各方及时通报中心运行和合作进展情况。</w:t>
      </w:r>
    </w:p>
    <w:p w14:paraId="153765C0"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联合研发中心（实验室）实行年度报告和定期评估制度，每年需向应用院提交年度工作总结报告。应用院根据联合研发中心（实验室）工作总结，结合其它工作情况，对各联合研发中心（实验室）科研情况进行评估。</w:t>
      </w:r>
    </w:p>
    <w:p w14:paraId="094740A2" w14:textId="77777777" w:rsidR="00A53F36" w:rsidRPr="00D14665" w:rsidRDefault="004E100B">
      <w:pPr>
        <w:widowControl w:val="0"/>
        <w:ind w:firstLineChars="200" w:firstLine="560"/>
        <w:rPr>
          <w:rFonts w:eastAsia="仿宋_GB2312"/>
          <w:sz w:val="28"/>
          <w:szCs w:val="28"/>
        </w:rPr>
      </w:pPr>
      <w:r w:rsidRPr="00D14665">
        <w:rPr>
          <w:rFonts w:eastAsia="仿宋_GB2312" w:hint="eastAsia"/>
          <w:sz w:val="28"/>
          <w:szCs w:val="28"/>
        </w:rPr>
        <w:t>对评估结果优秀的机构，学校将给予表彰或奖励，对连续多年评估结果优秀的机构，学校将向各级政府管理部门进行推荐，推动平台升级为政府产学研基地；对当年评估不合格的机构要向机构负责人提出警告并向合作共建企业进行通报。对连续两年评估不合格的或合作到期不再续签协议的机构，经向合作单位、挂靠院系和联合研发中心（实验室）负责人意见征询一致同意后，由科研院院务会讨论通过予以发文撤消。对于考评被提出警告、未到期而被撤销的中心负责人，原则上</w:t>
      </w:r>
      <w:r w:rsidRPr="00D14665">
        <w:rPr>
          <w:rFonts w:eastAsia="仿宋_GB2312" w:hint="eastAsia"/>
          <w:sz w:val="28"/>
          <w:szCs w:val="28"/>
        </w:rPr>
        <w:t>1</w:t>
      </w:r>
      <w:r w:rsidRPr="00D14665">
        <w:rPr>
          <w:rFonts w:eastAsia="仿宋_GB2312" w:hint="eastAsia"/>
          <w:sz w:val="28"/>
          <w:szCs w:val="28"/>
        </w:rPr>
        <w:t>年内不能新建校企联合研发中心。</w:t>
      </w:r>
    </w:p>
    <w:p w14:paraId="0D873E14" w14:textId="77777777" w:rsidR="00A53F36" w:rsidRPr="00D14665" w:rsidRDefault="004E100B">
      <w:pPr>
        <w:widowControl w:val="0"/>
        <w:spacing w:beforeLines="50" w:before="156" w:line="360" w:lineRule="auto"/>
        <w:ind w:firstLineChars="200" w:firstLine="562"/>
        <w:jc w:val="center"/>
        <w:rPr>
          <w:rFonts w:eastAsia="仿宋_GB2312"/>
          <w:b/>
          <w:sz w:val="28"/>
          <w:szCs w:val="28"/>
        </w:rPr>
      </w:pPr>
      <w:r w:rsidRPr="00D14665">
        <w:rPr>
          <w:rFonts w:eastAsia="仿宋_GB2312" w:hint="eastAsia"/>
          <w:b/>
          <w:sz w:val="28"/>
          <w:szCs w:val="28"/>
        </w:rPr>
        <w:lastRenderedPageBreak/>
        <w:t>附</w:t>
      </w:r>
      <w:r w:rsidRPr="00D14665">
        <w:rPr>
          <w:rFonts w:eastAsia="仿宋_GB2312" w:hint="eastAsia"/>
          <w:b/>
          <w:sz w:val="28"/>
          <w:szCs w:val="28"/>
        </w:rPr>
        <w:t xml:space="preserve">  </w:t>
      </w:r>
      <w:r w:rsidRPr="00D14665">
        <w:rPr>
          <w:rFonts w:eastAsia="仿宋_GB2312" w:hint="eastAsia"/>
          <w:b/>
          <w:sz w:val="28"/>
          <w:szCs w:val="28"/>
        </w:rPr>
        <w:t>则</w:t>
      </w:r>
    </w:p>
    <w:p w14:paraId="186533B9" w14:textId="1A1E0B70" w:rsidR="00A53F36" w:rsidRPr="00D14665" w:rsidRDefault="004E100B">
      <w:pPr>
        <w:widowControl w:val="0"/>
        <w:spacing w:beforeLines="50" w:before="156" w:line="360" w:lineRule="auto"/>
        <w:ind w:firstLineChars="200" w:firstLine="562"/>
        <w:rPr>
          <w:rFonts w:eastAsia="仿宋_GB2312"/>
          <w:sz w:val="28"/>
          <w:szCs w:val="28"/>
        </w:rPr>
      </w:pPr>
      <w:r w:rsidRPr="00D14665">
        <w:rPr>
          <w:rFonts w:ascii="黑体" w:eastAsia="黑体" w:hint="eastAsia"/>
          <w:b/>
          <w:sz w:val="28"/>
          <w:szCs w:val="28"/>
        </w:rPr>
        <w:t>第二十七条</w:t>
      </w:r>
      <w:r w:rsidRPr="00D14665">
        <w:rPr>
          <w:rFonts w:eastAsia="仿宋_GB2312" w:hint="eastAsia"/>
          <w:sz w:val="28"/>
          <w:szCs w:val="28"/>
        </w:rPr>
        <w:t xml:space="preserve">  </w:t>
      </w:r>
      <w:r w:rsidRPr="00D14665">
        <w:rPr>
          <w:rFonts w:eastAsia="仿宋_GB2312" w:hint="eastAsia"/>
          <w:sz w:val="28"/>
          <w:szCs w:val="28"/>
        </w:rPr>
        <w:t>本办法由学校科研院负责解释。自学校批准公布之日起执行。同时，原有《东南大学校企联合研发中心（实验室）管理暂行办法（修订）》废止</w:t>
      </w:r>
      <w:r w:rsidR="00C60425" w:rsidRPr="00D14665">
        <w:rPr>
          <w:rFonts w:eastAsia="仿宋_GB2312" w:hint="eastAsia"/>
          <w:sz w:val="28"/>
          <w:szCs w:val="28"/>
        </w:rPr>
        <w:t>。</w:t>
      </w:r>
    </w:p>
    <w:p w14:paraId="7D7E0B5B" w14:textId="4E8C72DC" w:rsidR="00A53F36" w:rsidRPr="00D14665" w:rsidRDefault="004E100B">
      <w:pPr>
        <w:widowControl w:val="0"/>
        <w:ind w:firstLineChars="200" w:firstLine="562"/>
        <w:rPr>
          <w:rFonts w:eastAsia="仿宋_GB2312"/>
          <w:sz w:val="28"/>
          <w:szCs w:val="28"/>
        </w:rPr>
      </w:pPr>
      <w:r w:rsidRPr="00D14665">
        <w:rPr>
          <w:rFonts w:ascii="黑体" w:eastAsia="黑体" w:hint="eastAsia"/>
          <w:b/>
          <w:sz w:val="28"/>
          <w:szCs w:val="28"/>
        </w:rPr>
        <w:t>第二十八条</w:t>
      </w:r>
      <w:r w:rsidRPr="00D14665">
        <w:rPr>
          <w:rFonts w:eastAsia="仿宋_GB2312" w:hint="eastAsia"/>
          <w:sz w:val="28"/>
          <w:szCs w:val="28"/>
        </w:rPr>
        <w:t xml:space="preserve">  </w:t>
      </w:r>
      <w:r w:rsidRPr="00D14665">
        <w:rPr>
          <w:rFonts w:eastAsia="仿宋_GB2312" w:hint="eastAsia"/>
          <w:sz w:val="28"/>
          <w:szCs w:val="28"/>
        </w:rPr>
        <w:t>与地方政府、园区等共建联合研发平台，可参照本办法执行</w:t>
      </w:r>
      <w:r w:rsidR="00551370" w:rsidRPr="00D14665">
        <w:rPr>
          <w:rFonts w:eastAsia="仿宋_GB2312" w:hint="eastAsia"/>
          <w:sz w:val="28"/>
          <w:szCs w:val="28"/>
        </w:rPr>
        <w:t>，异地科研机构与</w:t>
      </w:r>
      <w:proofErr w:type="gramStart"/>
      <w:r w:rsidR="00551370" w:rsidRPr="00D14665">
        <w:rPr>
          <w:rFonts w:eastAsia="仿宋_GB2312" w:hint="eastAsia"/>
          <w:sz w:val="28"/>
          <w:szCs w:val="28"/>
        </w:rPr>
        <w:t>校外各</w:t>
      </w:r>
      <w:proofErr w:type="gramEnd"/>
      <w:r w:rsidR="00551370" w:rsidRPr="00D14665">
        <w:rPr>
          <w:rFonts w:eastAsia="仿宋_GB2312" w:hint="eastAsia"/>
          <w:sz w:val="28"/>
          <w:szCs w:val="28"/>
        </w:rPr>
        <w:t>类企事业单位共建联合研发平台，</w:t>
      </w:r>
      <w:r w:rsidR="000B7BBF" w:rsidRPr="00D14665">
        <w:rPr>
          <w:rFonts w:eastAsia="仿宋_GB2312" w:hint="eastAsia"/>
          <w:sz w:val="28"/>
          <w:szCs w:val="28"/>
        </w:rPr>
        <w:t>原则上</w:t>
      </w:r>
      <w:r w:rsidR="00551370" w:rsidRPr="00D14665">
        <w:rPr>
          <w:rFonts w:eastAsia="仿宋_GB2312" w:hint="eastAsia"/>
          <w:sz w:val="28"/>
          <w:szCs w:val="28"/>
        </w:rPr>
        <w:t>投入经费需</w:t>
      </w:r>
      <w:r w:rsidR="00C60425" w:rsidRPr="00D14665">
        <w:rPr>
          <w:rFonts w:eastAsia="仿宋_GB2312" w:hint="eastAsia"/>
          <w:sz w:val="28"/>
          <w:szCs w:val="28"/>
        </w:rPr>
        <w:t>不少于</w:t>
      </w:r>
      <w:r w:rsidR="00551370" w:rsidRPr="00D14665">
        <w:rPr>
          <w:rFonts w:eastAsia="仿宋_GB2312" w:hint="eastAsia"/>
          <w:sz w:val="28"/>
          <w:szCs w:val="28"/>
        </w:rPr>
        <w:t>5</w:t>
      </w:r>
      <w:r w:rsidR="00551370" w:rsidRPr="00D14665">
        <w:rPr>
          <w:rFonts w:eastAsia="仿宋_GB2312"/>
          <w:sz w:val="28"/>
          <w:szCs w:val="28"/>
        </w:rPr>
        <w:t>0</w:t>
      </w:r>
      <w:r w:rsidR="00551370" w:rsidRPr="00D14665">
        <w:rPr>
          <w:rFonts w:eastAsia="仿宋_GB2312" w:hint="eastAsia"/>
          <w:sz w:val="28"/>
          <w:szCs w:val="28"/>
        </w:rPr>
        <w:t>%</w:t>
      </w:r>
      <w:r w:rsidR="00C60425" w:rsidRPr="00D14665">
        <w:rPr>
          <w:rFonts w:eastAsia="仿宋_GB2312" w:hint="eastAsia"/>
          <w:sz w:val="28"/>
          <w:szCs w:val="28"/>
        </w:rPr>
        <w:t>到学校。</w:t>
      </w:r>
    </w:p>
    <w:p w14:paraId="6786A961" w14:textId="77777777" w:rsidR="00A53F36" w:rsidRPr="00D14665" w:rsidRDefault="00A53F36">
      <w:pPr>
        <w:rPr>
          <w:b/>
          <w:bCs/>
        </w:rPr>
      </w:pPr>
    </w:p>
    <w:p w14:paraId="341CC9E0" w14:textId="77777777" w:rsidR="00A53F36" w:rsidRPr="00D14665" w:rsidRDefault="00A53F36">
      <w:pPr>
        <w:rPr>
          <w:b/>
          <w:bCs/>
        </w:rPr>
      </w:pPr>
    </w:p>
    <w:sectPr w:rsidR="00A53F36" w:rsidRPr="00D146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179A" w14:textId="77777777" w:rsidR="00F17DFC" w:rsidRDefault="00F17DFC" w:rsidP="00010466">
      <w:r>
        <w:separator/>
      </w:r>
    </w:p>
  </w:endnote>
  <w:endnote w:type="continuationSeparator" w:id="0">
    <w:p w14:paraId="0FA5410B" w14:textId="77777777" w:rsidR="00F17DFC" w:rsidRDefault="00F17DFC" w:rsidP="0001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23894" w14:textId="77777777" w:rsidR="00F17DFC" w:rsidRDefault="00F17DFC" w:rsidP="00010466">
      <w:r>
        <w:separator/>
      </w:r>
    </w:p>
  </w:footnote>
  <w:footnote w:type="continuationSeparator" w:id="0">
    <w:p w14:paraId="5B914866" w14:textId="77777777" w:rsidR="00F17DFC" w:rsidRDefault="00F17DFC" w:rsidP="00010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F908A4"/>
    <w:multiLevelType w:val="singleLevel"/>
    <w:tmpl w:val="7BF908A4"/>
    <w:lvl w:ilvl="0">
      <w:start w:val="1"/>
      <w:numFmt w:val="chineseCounting"/>
      <w:suff w:val="space"/>
      <w:lvlText w:val="第%1章"/>
      <w:lvlJc w:val="left"/>
      <w:rPr>
        <w:rFonts w:hint="eastAsia"/>
      </w:rPr>
    </w:lvl>
  </w:abstractNum>
  <w:num w:numId="1" w16cid:durableId="1064180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QxNDdjNGUzZTg2ZTViZTJhZjRmOTYwNGMwZmU5MGIifQ=="/>
  </w:docVars>
  <w:rsids>
    <w:rsidRoot w:val="00172A27"/>
    <w:rsid w:val="00010466"/>
    <w:rsid w:val="000B7BBF"/>
    <w:rsid w:val="000E6421"/>
    <w:rsid w:val="001619B8"/>
    <w:rsid w:val="00172A27"/>
    <w:rsid w:val="0017325E"/>
    <w:rsid w:val="001816DC"/>
    <w:rsid w:val="001B1068"/>
    <w:rsid w:val="00270CDA"/>
    <w:rsid w:val="00434661"/>
    <w:rsid w:val="00483FE8"/>
    <w:rsid w:val="004E100B"/>
    <w:rsid w:val="004F792A"/>
    <w:rsid w:val="005101B8"/>
    <w:rsid w:val="00537781"/>
    <w:rsid w:val="00551370"/>
    <w:rsid w:val="005D4BDB"/>
    <w:rsid w:val="00622316"/>
    <w:rsid w:val="007E2D24"/>
    <w:rsid w:val="00850B5F"/>
    <w:rsid w:val="00856737"/>
    <w:rsid w:val="00A26667"/>
    <w:rsid w:val="00A53F36"/>
    <w:rsid w:val="00AF674D"/>
    <w:rsid w:val="00C14766"/>
    <w:rsid w:val="00C16C29"/>
    <w:rsid w:val="00C60425"/>
    <w:rsid w:val="00D14665"/>
    <w:rsid w:val="00DA4F1B"/>
    <w:rsid w:val="00E05155"/>
    <w:rsid w:val="00EB2579"/>
    <w:rsid w:val="00F17DFC"/>
    <w:rsid w:val="00FE4436"/>
    <w:rsid w:val="00FE529A"/>
    <w:rsid w:val="00FF182F"/>
    <w:rsid w:val="4F8E73BA"/>
    <w:rsid w:val="75557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9F1CC"/>
  <w15:docId w15:val="{A97502D7-6CA3-40C6-942D-0CEA23707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qFormat/>
    <w:rPr>
      <w:sz w:val="21"/>
      <w:szCs w:val="21"/>
    </w:rPr>
  </w:style>
  <w:style w:type="character" w:customStyle="1" w:styleId="a7">
    <w:name w:val="页眉 字符"/>
    <w:basedOn w:val="a0"/>
    <w:link w:val="a6"/>
    <w:qFormat/>
    <w:rPr>
      <w:kern w:val="2"/>
      <w:sz w:val="18"/>
      <w:szCs w:val="18"/>
    </w:rPr>
  </w:style>
  <w:style w:type="character" w:customStyle="1" w:styleId="a5">
    <w:name w:val="页脚 字符"/>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685</Words>
  <Characters>3907</Characters>
  <Application>Microsoft Office Word</Application>
  <DocSecurity>0</DocSecurity>
  <Lines>32</Lines>
  <Paragraphs>9</Paragraphs>
  <ScaleCrop>false</ScaleCrop>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荼甘</dc:creator>
  <cp:lastModifiedBy>Chen Xiaomin</cp:lastModifiedBy>
  <cp:revision>31</cp:revision>
  <cp:lastPrinted>2022-06-06T07:33:00Z</cp:lastPrinted>
  <dcterms:created xsi:type="dcterms:W3CDTF">2022-04-30T04:15:00Z</dcterms:created>
  <dcterms:modified xsi:type="dcterms:W3CDTF">2022-06-06T07:33:00Z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189308EE00794487A41FA2DFD9A5C443</vt:lpwstr>
  </property>
</Properties>
</file>